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DFDD" w14:textId="77777777" w:rsidR="00577554" w:rsidRPr="00577554" w:rsidRDefault="00577554" w:rsidP="00577554">
      <w:pPr>
        <w:spacing w:line="360" w:lineRule="auto"/>
        <w:jc w:val="center"/>
        <w:rPr>
          <w:rFonts w:ascii="黑体" w:eastAsia="黑体" w:hAnsi="黑体" w:cs="宋体"/>
          <w:b/>
          <w:sz w:val="28"/>
        </w:rPr>
      </w:pPr>
      <w:r w:rsidRPr="00577554">
        <w:rPr>
          <w:rFonts w:ascii="黑体" w:eastAsia="黑体" w:hAnsi="黑体" w:cs="宋体"/>
          <w:b/>
          <w:sz w:val="28"/>
        </w:rPr>
        <w:t>资格</w:t>
      </w:r>
      <w:r w:rsidRPr="00577554">
        <w:rPr>
          <w:rFonts w:ascii="黑体" w:eastAsia="黑体" w:hAnsi="黑体" w:cs="宋体" w:hint="eastAsia"/>
          <w:b/>
          <w:sz w:val="28"/>
        </w:rPr>
        <w:t>审查</w:t>
      </w:r>
      <w:r w:rsidRPr="00577554">
        <w:rPr>
          <w:rFonts w:ascii="黑体" w:eastAsia="黑体" w:hAnsi="黑体" w:cs="宋体"/>
          <w:b/>
          <w:sz w:val="28"/>
        </w:rPr>
        <w:t>承诺书</w:t>
      </w:r>
    </w:p>
    <w:p w14:paraId="2B9BF834" w14:textId="77777777" w:rsidR="00577554" w:rsidRPr="00577554" w:rsidRDefault="00577554" w:rsidP="00577554">
      <w:pPr>
        <w:snapToGrid w:val="0"/>
        <w:spacing w:line="288" w:lineRule="auto"/>
        <w:rPr>
          <w:rFonts w:ascii="宋体" w:eastAsia="宋体" w:hAnsi="宋体" w:cs="宋体"/>
          <w:sz w:val="24"/>
          <w:szCs w:val="24"/>
        </w:rPr>
      </w:pPr>
      <w:r w:rsidRPr="00577554">
        <w:rPr>
          <w:rFonts w:ascii="宋体" w:eastAsia="宋体" w:hAnsi="宋体" w:cs="宋体" w:hint="eastAsia"/>
          <w:sz w:val="24"/>
          <w:szCs w:val="24"/>
        </w:rPr>
        <w:t>________________（招标人）：</w:t>
      </w:r>
    </w:p>
    <w:p w14:paraId="198DB158" w14:textId="77777777" w:rsidR="00577554" w:rsidRPr="00577554" w:rsidRDefault="00577554" w:rsidP="00577554">
      <w:pPr>
        <w:snapToGrid w:val="0"/>
        <w:spacing w:afterLines="50" w:after="156"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我公司将参加_____________________（项目名称）的投标，</w:t>
      </w:r>
      <w:proofErr w:type="gramStart"/>
      <w:r w:rsidRPr="00577554">
        <w:rPr>
          <w:rFonts w:ascii="宋体" w:eastAsia="宋体" w:hAnsi="宋体" w:cs="宋体" w:hint="eastAsia"/>
          <w:sz w:val="24"/>
          <w:szCs w:val="24"/>
        </w:rPr>
        <w:t>现承诺</w:t>
      </w:r>
      <w:proofErr w:type="gramEnd"/>
      <w:r w:rsidRPr="00577554">
        <w:rPr>
          <w:rFonts w:ascii="宋体" w:eastAsia="宋体" w:hAnsi="宋体" w:cs="宋体" w:hint="eastAsia"/>
          <w:sz w:val="24"/>
          <w:szCs w:val="24"/>
        </w:rPr>
        <w:t>如下：</w:t>
      </w:r>
    </w:p>
    <w:p w14:paraId="6BD93743"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1.满足《中华人民共和国政府采购法》第二十二条规定；</w:t>
      </w:r>
    </w:p>
    <w:p w14:paraId="0729EB52"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（1）具有独立承担民事责任的能力；</w:t>
      </w:r>
    </w:p>
    <w:p w14:paraId="6E356481"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（2）具有良好的商业信誉和健全的财务会计制度；</w:t>
      </w:r>
    </w:p>
    <w:p w14:paraId="115DA027"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（3）具有履行合同所必需的设备和专业技术能力；</w:t>
      </w:r>
    </w:p>
    <w:p w14:paraId="4FD5B23D"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（4）有依法缴纳税收和社会保障资金的良好记录；</w:t>
      </w:r>
    </w:p>
    <w:p w14:paraId="54239F3B"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（5）参加政府采购活动近三年内，在经营活动中没有重大违法记录；</w:t>
      </w:r>
    </w:p>
    <w:p w14:paraId="75A088CD"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（6）法律、行政法规规定的其他条件。</w:t>
      </w:r>
    </w:p>
    <w:p w14:paraId="2AAD0FAB"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2.不存在下列任意一种情形：</w:t>
      </w:r>
    </w:p>
    <w:p w14:paraId="4C3EDBE0"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（1）为招标人不具有独立法人资格的附属机构（单位）；</w:t>
      </w:r>
    </w:p>
    <w:p w14:paraId="22860887" w14:textId="77777777" w:rsidR="00577554" w:rsidRPr="00577554" w:rsidRDefault="00577554" w:rsidP="00577554">
      <w:pPr>
        <w:spacing w:line="288" w:lineRule="auto"/>
        <w:ind w:firstLineChars="200" w:firstLine="480"/>
        <w:rPr>
          <w:rFonts w:ascii="宋体" w:eastAsia="宋体" w:hAnsi="宋体" w:cs="宋体"/>
          <w:sz w:val="24"/>
        </w:rPr>
      </w:pPr>
      <w:r w:rsidRPr="00577554">
        <w:rPr>
          <w:rFonts w:ascii="宋体" w:eastAsia="宋体" w:hAnsi="宋体" w:cs="宋体" w:hint="eastAsia"/>
          <w:sz w:val="24"/>
          <w:szCs w:val="24"/>
        </w:rPr>
        <w:t>（2）</w:t>
      </w:r>
      <w:r w:rsidRPr="00577554">
        <w:rPr>
          <w:rFonts w:ascii="宋体" w:eastAsia="宋体" w:hAnsi="宋体" w:cs="宋体" w:hint="eastAsia"/>
          <w:sz w:val="24"/>
        </w:rPr>
        <w:t>为</w:t>
      </w:r>
      <w:r w:rsidRPr="00577554">
        <w:rPr>
          <w:rFonts w:ascii="宋体" w:eastAsia="宋体" w:hAnsi="宋体" w:cs="宋体" w:hint="eastAsia"/>
          <w:sz w:val="24"/>
          <w:szCs w:val="24"/>
        </w:rPr>
        <w:t>本招标</w:t>
      </w:r>
      <w:r w:rsidRPr="00577554">
        <w:rPr>
          <w:rFonts w:ascii="宋体" w:eastAsia="宋体" w:hAnsi="宋体" w:cs="宋体" w:hint="eastAsia"/>
          <w:sz w:val="24"/>
        </w:rPr>
        <w:t>项目提供整体设计、规范编制或者项目管理、监理、检测等服务的</w:t>
      </w:r>
    </w:p>
    <w:p w14:paraId="0B01E8F4"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（3）</w:t>
      </w:r>
      <w:r w:rsidRPr="00577554">
        <w:rPr>
          <w:rFonts w:ascii="宋体" w:eastAsia="宋体" w:hAnsi="宋体" w:cs="宋体" w:hint="eastAsia"/>
          <w:sz w:val="24"/>
        </w:rPr>
        <w:t>为</w:t>
      </w:r>
      <w:r w:rsidRPr="00577554">
        <w:rPr>
          <w:rFonts w:ascii="宋体" w:eastAsia="宋体" w:hAnsi="宋体" w:cs="宋体" w:hint="eastAsia"/>
          <w:sz w:val="24"/>
          <w:szCs w:val="24"/>
        </w:rPr>
        <w:t>本招标</w:t>
      </w:r>
      <w:r w:rsidRPr="00577554">
        <w:rPr>
          <w:rFonts w:ascii="宋体" w:eastAsia="宋体" w:hAnsi="宋体" w:cs="宋体" w:hint="eastAsia"/>
          <w:sz w:val="24"/>
        </w:rPr>
        <w:t>项目提供整体设计、规范编制或者项目管理、监理、检测等服务</w:t>
      </w:r>
      <w:r w:rsidRPr="00577554">
        <w:rPr>
          <w:rFonts w:ascii="宋体" w:eastAsia="宋体" w:hAnsi="宋体" w:cs="宋体" w:hint="eastAsia"/>
          <w:sz w:val="24"/>
          <w:szCs w:val="24"/>
        </w:rPr>
        <w:t>同为一个法定代表人的，或者相互控股、参股的；</w:t>
      </w:r>
    </w:p>
    <w:p w14:paraId="63529E2C"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（4）与招标人存在利害关系可能影响招标公正性的；</w:t>
      </w:r>
    </w:p>
    <w:p w14:paraId="738AED66"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（5）单位负责人为同一人或者存在控股、管理关系的不同单位；</w:t>
      </w:r>
    </w:p>
    <w:p w14:paraId="33C26614"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（6）处于被责令停业、财产被接管、冻结和破产状态，以及投标资格被取消或者被暂停且在暂停期内；</w:t>
      </w:r>
    </w:p>
    <w:p w14:paraId="43D2E934"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（7）因拖欠工人工资或者因发生质量安全事故被有关部门限制在招标项目所在地承接工程的；</w:t>
      </w:r>
    </w:p>
    <w:p w14:paraId="0D4944DD"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（8）投标人近 3 年内有行贿犯罪行为且被记录，或者法定代表人有行贿犯罪记录且</w:t>
      </w:r>
      <w:proofErr w:type="gramStart"/>
      <w:r w:rsidRPr="00577554">
        <w:rPr>
          <w:rFonts w:ascii="宋体" w:eastAsia="宋体" w:hAnsi="宋体" w:cs="宋体" w:hint="eastAsia"/>
          <w:sz w:val="24"/>
          <w:szCs w:val="24"/>
        </w:rPr>
        <w:t>自记录</w:t>
      </w:r>
      <w:proofErr w:type="gramEnd"/>
      <w:r w:rsidRPr="00577554">
        <w:rPr>
          <w:rFonts w:ascii="宋体" w:eastAsia="宋体" w:hAnsi="宋体" w:cs="宋体" w:hint="eastAsia"/>
          <w:sz w:val="24"/>
          <w:szCs w:val="24"/>
        </w:rPr>
        <w:t>之日起未超过 5 年的；</w:t>
      </w:r>
    </w:p>
    <w:p w14:paraId="4EE38503"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3.我公司和拟派项目负责人近 2 年内没有因串通投标、弄虚作假、以他人名义投标、骗取中标、转包、违法分包等违法行为受到建设等有关部门行政处罚的；</w:t>
      </w:r>
    </w:p>
    <w:p w14:paraId="09729CCF" w14:textId="77777777" w:rsidR="00577554" w:rsidRPr="00577554" w:rsidRDefault="00577554" w:rsidP="00577554">
      <w:pPr>
        <w:spacing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4.资格审查文件中的重要内容没有失实或者弄虚作假。</w:t>
      </w:r>
    </w:p>
    <w:p w14:paraId="0CF66713" w14:textId="77777777" w:rsidR="00577554" w:rsidRPr="00577554" w:rsidRDefault="00577554" w:rsidP="00577554">
      <w:pPr>
        <w:spacing w:beforeLines="50" w:before="156" w:afterLines="50" w:after="156" w:line="288"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本公司若有违反以上承诺的行为，愿意承担法律责任，包括：招标人拒绝我公司投标；愿意接受相关行政主管部门做出的处罚，愿意接受南京市招投标监督管理部门做出的限制交易/停止交易等市场准入与清出的处理。</w:t>
      </w:r>
    </w:p>
    <w:p w14:paraId="63DD0E61" w14:textId="77777777" w:rsidR="00577554" w:rsidRPr="00577554" w:rsidRDefault="00577554" w:rsidP="00577554">
      <w:pPr>
        <w:snapToGrid w:val="0"/>
        <w:spacing w:beforeLines="50" w:before="156" w:line="360"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投  标  人：______________（盖章）</w:t>
      </w:r>
    </w:p>
    <w:p w14:paraId="327D8E35" w14:textId="77777777" w:rsidR="00577554" w:rsidRPr="00577554" w:rsidRDefault="00577554" w:rsidP="00577554">
      <w:pPr>
        <w:snapToGrid w:val="0"/>
        <w:spacing w:line="360" w:lineRule="auto"/>
        <w:ind w:firstLineChars="200" w:firstLine="480"/>
        <w:rPr>
          <w:rFonts w:ascii="宋体" w:eastAsia="宋体" w:hAnsi="宋体" w:cs="宋体"/>
          <w:sz w:val="24"/>
          <w:szCs w:val="24"/>
        </w:rPr>
      </w:pPr>
      <w:r w:rsidRPr="00577554">
        <w:rPr>
          <w:rFonts w:ascii="宋体" w:eastAsia="宋体" w:hAnsi="宋体" w:cs="宋体" w:hint="eastAsia"/>
          <w:sz w:val="24"/>
          <w:szCs w:val="24"/>
        </w:rPr>
        <w:t>法定代表人：______________（法人章或签名）</w:t>
      </w:r>
    </w:p>
    <w:p w14:paraId="6FD384B3" w14:textId="503906BE" w:rsidR="009E1E9C" w:rsidRPr="00577554" w:rsidRDefault="00577554" w:rsidP="00577554">
      <w:pPr>
        <w:snapToGrid w:val="0"/>
        <w:spacing w:line="360" w:lineRule="auto"/>
        <w:ind w:firstLineChars="200" w:firstLine="480"/>
        <w:rPr>
          <w:rFonts w:ascii="宋体" w:eastAsia="宋体" w:hAnsi="宋体" w:cs="宋体" w:hint="eastAsia"/>
          <w:sz w:val="24"/>
          <w:szCs w:val="24"/>
        </w:rPr>
      </w:pPr>
      <w:r w:rsidRPr="00577554">
        <w:rPr>
          <w:rFonts w:ascii="宋体" w:eastAsia="宋体" w:hAnsi="宋体" w:cs="宋体" w:hint="eastAsia"/>
          <w:sz w:val="24"/>
          <w:szCs w:val="24"/>
        </w:rPr>
        <w:t>日     期 ：</w:t>
      </w:r>
      <w:r w:rsidRPr="00577554">
        <w:rPr>
          <w:rFonts w:ascii="宋体" w:eastAsia="宋体" w:hAnsi="宋体" w:cs="宋体" w:hint="eastAsia"/>
          <w:sz w:val="24"/>
          <w:szCs w:val="24"/>
          <w:u w:val="single"/>
        </w:rPr>
        <w:tab/>
        <w:t xml:space="preserve">   </w:t>
      </w:r>
      <w:r w:rsidRPr="00577554">
        <w:rPr>
          <w:rFonts w:ascii="宋体" w:eastAsia="宋体" w:hAnsi="宋体" w:cs="宋体" w:hint="eastAsia"/>
          <w:sz w:val="24"/>
          <w:szCs w:val="24"/>
        </w:rPr>
        <w:t>年____月_____日</w:t>
      </w:r>
    </w:p>
    <w:sectPr w:rsidR="009E1E9C" w:rsidRPr="00577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54"/>
    <w:rsid w:val="00577554"/>
    <w:rsid w:val="009E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F113"/>
  <w15:chartTrackingRefBased/>
  <w15:docId w15:val="{C3D69ACE-9773-47C5-8522-9BE32776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1512077049@qq.com</dc:creator>
  <cp:keywords/>
  <dc:description/>
  <cp:lastModifiedBy>1512077049@qq.com</cp:lastModifiedBy>
  <cp:revision>1</cp:revision>
  <dcterms:created xsi:type="dcterms:W3CDTF">2024-05-28T13:31:00Z</dcterms:created>
  <dcterms:modified xsi:type="dcterms:W3CDTF">2024-05-28T13:34:00Z</dcterms:modified>
</cp:coreProperties>
</file>